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3D61E522"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r w:rsidR="00EC70D2">
        <w:rPr>
          <w:b/>
        </w:rPr>
        <w:t xml:space="preserve"> </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1"/>
        <w:gridCol w:w="5812"/>
      </w:tblGrid>
      <w:tr w:rsidR="002203A1" w14:paraId="3AA24AD5" w14:textId="77777777" w:rsidTr="00D0000A">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1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0898C16"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7CFC958" w14:textId="77777777" w:rsidR="002203A1" w:rsidRPr="002203A1" w:rsidRDefault="002203A1" w:rsidP="002203A1">
            <w:pPr>
              <w:rPr>
                <w:rFonts w:cs="Tahoma"/>
                <w:b/>
                <w:szCs w:val="20"/>
                <w:lang w:val="en-US"/>
              </w:rPr>
            </w:pPr>
            <w:r>
              <w:rPr>
                <w:rFonts w:cs="Tahoma"/>
                <w:b/>
                <w:szCs w:val="20"/>
              </w:rPr>
              <w:t>1.1</w:t>
            </w:r>
          </w:p>
        </w:tc>
        <w:tc>
          <w:tcPr>
            <w:tcW w:w="4111" w:type="dxa"/>
            <w:tcBorders>
              <w:top w:val="single" w:sz="4" w:space="0" w:color="auto"/>
              <w:left w:val="single" w:sz="4" w:space="0" w:color="auto"/>
              <w:bottom w:val="single" w:sz="4" w:space="0" w:color="auto"/>
              <w:right w:val="single" w:sz="4" w:space="0" w:color="auto"/>
            </w:tcBorders>
            <w:vAlign w:val="center"/>
          </w:tcPr>
          <w:p w14:paraId="096C015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0F7B8427" w14:textId="77777777" w:rsidR="002203A1" w:rsidRPr="002203A1" w:rsidRDefault="002203A1" w:rsidP="002203A1">
            <w:pPr>
              <w:spacing w:before="120" w:after="120"/>
              <w:rPr>
                <w:rFonts w:cs="Tahoma"/>
                <w:szCs w:val="20"/>
                <w:lang w:val="en-US"/>
              </w:rPr>
            </w:pPr>
          </w:p>
        </w:tc>
      </w:tr>
      <w:tr w:rsidR="002203A1" w:rsidRPr="002203A1" w14:paraId="1A3DFE2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1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D0000A"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E5C8EA8"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07CFD926" w14:textId="77777777" w:rsidR="002203A1" w:rsidRPr="002203A1" w:rsidRDefault="002203A1" w:rsidP="002203A1">
            <w:pPr>
              <w:rPr>
                <w:rFonts w:cs="Tahoma"/>
                <w:szCs w:val="20"/>
              </w:rPr>
            </w:pPr>
            <w:r w:rsidRPr="002203A1">
              <w:rPr>
                <w:rFonts w:cs="Tahoma"/>
                <w:szCs w:val="20"/>
              </w:rPr>
              <w:t>1.1.2</w:t>
            </w:r>
          </w:p>
        </w:tc>
        <w:tc>
          <w:tcPr>
            <w:tcW w:w="4111" w:type="dxa"/>
            <w:tcBorders>
              <w:top w:val="single" w:sz="4" w:space="0" w:color="auto"/>
              <w:left w:val="single" w:sz="4" w:space="0" w:color="auto"/>
              <w:bottom w:val="single" w:sz="4" w:space="0" w:color="auto"/>
              <w:right w:val="single" w:sz="4" w:space="0" w:color="auto"/>
            </w:tcBorders>
          </w:tcPr>
          <w:p w14:paraId="4BCA404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2910A37C" w14:textId="77777777" w:rsidR="002203A1" w:rsidRPr="002203A1" w:rsidRDefault="002203A1" w:rsidP="002203A1">
            <w:pPr>
              <w:spacing w:before="120" w:after="120"/>
              <w:rPr>
                <w:rFonts w:cs="Tahoma"/>
                <w:szCs w:val="20"/>
                <w:lang w:val="en-US"/>
              </w:rPr>
            </w:pPr>
          </w:p>
        </w:tc>
      </w:tr>
      <w:tr w:rsidR="002203A1" w:rsidRPr="002203A1" w14:paraId="7FD145A1"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3FD9AF3A" w14:textId="77777777" w:rsidR="002203A1" w:rsidRPr="002203A1" w:rsidRDefault="002203A1" w:rsidP="002203A1">
            <w:pPr>
              <w:rPr>
                <w:rFonts w:cs="Tahoma"/>
                <w:szCs w:val="20"/>
              </w:rPr>
            </w:pPr>
            <w:r w:rsidRPr="002203A1">
              <w:rPr>
                <w:rFonts w:cs="Tahoma"/>
                <w:szCs w:val="20"/>
              </w:rPr>
              <w:t>1.1.2.1</w:t>
            </w:r>
          </w:p>
        </w:tc>
        <w:tc>
          <w:tcPr>
            <w:tcW w:w="4111" w:type="dxa"/>
            <w:tcBorders>
              <w:top w:val="single" w:sz="4" w:space="0" w:color="auto"/>
              <w:left w:val="single" w:sz="4" w:space="0" w:color="auto"/>
              <w:bottom w:val="single" w:sz="4" w:space="0" w:color="auto"/>
              <w:right w:val="single" w:sz="4" w:space="0" w:color="auto"/>
            </w:tcBorders>
          </w:tcPr>
          <w:p w14:paraId="1D242900" w14:textId="77777777" w:rsidR="002203A1" w:rsidRPr="00D0000A"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0F45B22E" w14:textId="77777777" w:rsidR="002203A1" w:rsidRPr="00D0000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AB35ADC"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1A69372A" w14:textId="77777777" w:rsidR="002203A1" w:rsidRPr="002203A1" w:rsidRDefault="002203A1" w:rsidP="002203A1">
            <w:pPr>
              <w:rPr>
                <w:rFonts w:cs="Tahoma"/>
                <w:szCs w:val="20"/>
              </w:rPr>
            </w:pPr>
            <w:r w:rsidRPr="002203A1">
              <w:rPr>
                <w:rFonts w:cs="Tahoma"/>
                <w:szCs w:val="20"/>
              </w:rPr>
              <w:t>1.1.2.2</w:t>
            </w:r>
          </w:p>
        </w:tc>
        <w:tc>
          <w:tcPr>
            <w:tcW w:w="4111" w:type="dxa"/>
            <w:tcBorders>
              <w:top w:val="single" w:sz="4" w:space="0" w:color="auto"/>
              <w:left w:val="single" w:sz="4" w:space="0" w:color="auto"/>
              <w:bottom w:val="single" w:sz="4" w:space="0" w:color="auto"/>
              <w:right w:val="single" w:sz="4" w:space="0" w:color="auto"/>
            </w:tcBorders>
          </w:tcPr>
          <w:p w14:paraId="5175FB88" w14:textId="77777777" w:rsidR="002203A1" w:rsidRPr="00D0000A"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363F6FDE" w14:textId="77777777" w:rsidR="002203A1" w:rsidRPr="00D0000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3DF2F7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0DB18124" w14:textId="77777777" w:rsidR="002203A1" w:rsidRPr="002203A1" w:rsidRDefault="002203A1" w:rsidP="002203A1">
            <w:pPr>
              <w:rPr>
                <w:rFonts w:cs="Tahoma"/>
                <w:szCs w:val="20"/>
              </w:rPr>
            </w:pPr>
            <w:r w:rsidRPr="002203A1">
              <w:rPr>
                <w:rFonts w:cs="Tahoma"/>
                <w:szCs w:val="20"/>
              </w:rPr>
              <w:t>1.1.2.3</w:t>
            </w:r>
          </w:p>
        </w:tc>
        <w:tc>
          <w:tcPr>
            <w:tcW w:w="4111" w:type="dxa"/>
            <w:tcBorders>
              <w:top w:val="single" w:sz="4" w:space="0" w:color="auto"/>
              <w:left w:val="single" w:sz="4" w:space="0" w:color="auto"/>
              <w:bottom w:val="single" w:sz="4" w:space="0" w:color="auto"/>
              <w:right w:val="single" w:sz="4" w:space="0" w:color="auto"/>
            </w:tcBorders>
          </w:tcPr>
          <w:p w14:paraId="6DB40609" w14:textId="77777777" w:rsidR="002203A1" w:rsidRPr="00D0000A"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2E587DCF" w14:textId="77777777" w:rsidR="002203A1" w:rsidRPr="00D0000A"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7C913C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742CA3B8" w14:textId="77777777" w:rsidR="002203A1" w:rsidRPr="002203A1" w:rsidRDefault="002203A1" w:rsidP="002203A1">
            <w:pPr>
              <w:rPr>
                <w:rFonts w:cs="Tahoma"/>
                <w:szCs w:val="20"/>
              </w:rPr>
            </w:pPr>
            <w:r w:rsidRPr="002203A1">
              <w:rPr>
                <w:rFonts w:cs="Tahoma"/>
                <w:szCs w:val="20"/>
              </w:rPr>
              <w:t>1.1.2.4</w:t>
            </w:r>
          </w:p>
        </w:tc>
        <w:tc>
          <w:tcPr>
            <w:tcW w:w="4111" w:type="dxa"/>
            <w:tcBorders>
              <w:top w:val="single" w:sz="4" w:space="0" w:color="auto"/>
              <w:left w:val="single" w:sz="4" w:space="0" w:color="auto"/>
              <w:bottom w:val="single" w:sz="4" w:space="0" w:color="auto"/>
              <w:right w:val="single" w:sz="4" w:space="0" w:color="auto"/>
            </w:tcBorders>
          </w:tcPr>
          <w:p w14:paraId="6F91D296" w14:textId="77777777" w:rsidR="002203A1" w:rsidRPr="00D0000A"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4848B15D" w14:textId="77777777" w:rsidR="002203A1" w:rsidRPr="00D0000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BBA2F4D"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68088EB6" w14:textId="77777777" w:rsidR="002203A1" w:rsidRPr="002203A1" w:rsidRDefault="002203A1" w:rsidP="002203A1">
            <w:pPr>
              <w:rPr>
                <w:rFonts w:cs="Tahoma"/>
                <w:szCs w:val="20"/>
              </w:rPr>
            </w:pPr>
            <w:r w:rsidRPr="002203A1">
              <w:rPr>
                <w:rFonts w:cs="Tahoma"/>
                <w:szCs w:val="20"/>
              </w:rPr>
              <w:t>1.1.2.5</w:t>
            </w:r>
          </w:p>
        </w:tc>
        <w:tc>
          <w:tcPr>
            <w:tcW w:w="4111" w:type="dxa"/>
            <w:tcBorders>
              <w:top w:val="single" w:sz="4" w:space="0" w:color="auto"/>
              <w:left w:val="single" w:sz="4" w:space="0" w:color="auto"/>
              <w:bottom w:val="single" w:sz="4" w:space="0" w:color="auto"/>
              <w:right w:val="single" w:sz="4" w:space="0" w:color="auto"/>
            </w:tcBorders>
          </w:tcPr>
          <w:p w14:paraId="2B57B8A8" w14:textId="77777777" w:rsidR="002203A1" w:rsidRPr="00D0000A"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5F53C505" w14:textId="77777777" w:rsidR="002203A1" w:rsidRPr="00D0000A"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E6EE2E2"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20B578B0" w14:textId="77777777" w:rsidR="002203A1" w:rsidRPr="002203A1" w:rsidRDefault="002203A1" w:rsidP="002203A1">
            <w:pPr>
              <w:rPr>
                <w:rFonts w:cs="Tahoma"/>
                <w:szCs w:val="20"/>
              </w:rPr>
            </w:pPr>
            <w:r w:rsidRPr="002203A1">
              <w:rPr>
                <w:rFonts w:cs="Tahoma"/>
                <w:szCs w:val="20"/>
              </w:rPr>
              <w:t>1.1.3</w:t>
            </w:r>
          </w:p>
        </w:tc>
        <w:tc>
          <w:tcPr>
            <w:tcW w:w="4111" w:type="dxa"/>
            <w:tcBorders>
              <w:top w:val="single" w:sz="4" w:space="0" w:color="auto"/>
              <w:left w:val="single" w:sz="4" w:space="0" w:color="auto"/>
              <w:bottom w:val="single" w:sz="4" w:space="0" w:color="auto"/>
              <w:right w:val="single" w:sz="4" w:space="0" w:color="auto"/>
            </w:tcBorders>
          </w:tcPr>
          <w:p w14:paraId="6CE3B800" w14:textId="77777777" w:rsidR="002203A1" w:rsidRPr="00D0000A"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7716BD73" w14:textId="77777777" w:rsidR="002203A1" w:rsidRPr="00D0000A"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592FE7D"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3F02C68D" w14:textId="77777777" w:rsidR="002203A1" w:rsidRPr="002203A1" w:rsidRDefault="002203A1" w:rsidP="002203A1">
            <w:pPr>
              <w:rPr>
                <w:rFonts w:cs="Tahoma"/>
                <w:szCs w:val="20"/>
              </w:rPr>
            </w:pPr>
            <w:r w:rsidRPr="002203A1">
              <w:rPr>
                <w:rFonts w:cs="Tahoma"/>
                <w:szCs w:val="20"/>
              </w:rPr>
              <w:t>1.1.4</w:t>
            </w:r>
          </w:p>
        </w:tc>
        <w:tc>
          <w:tcPr>
            <w:tcW w:w="4111" w:type="dxa"/>
            <w:tcBorders>
              <w:top w:val="single" w:sz="4" w:space="0" w:color="auto"/>
              <w:left w:val="single" w:sz="4" w:space="0" w:color="auto"/>
              <w:bottom w:val="single" w:sz="4" w:space="0" w:color="auto"/>
              <w:right w:val="single" w:sz="4" w:space="0" w:color="auto"/>
            </w:tcBorders>
          </w:tcPr>
          <w:p w14:paraId="6887EFE1" w14:textId="77777777" w:rsidR="002203A1" w:rsidRPr="00D0000A"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420A70B7" w14:textId="77777777" w:rsidR="002203A1" w:rsidRPr="00D0000A"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42618DD"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1339CB5E" w14:textId="77777777" w:rsidR="002203A1" w:rsidRPr="002203A1" w:rsidRDefault="002203A1" w:rsidP="002203A1">
            <w:pPr>
              <w:rPr>
                <w:rFonts w:cs="Tahoma"/>
                <w:szCs w:val="20"/>
              </w:rPr>
            </w:pPr>
            <w:r w:rsidRPr="002203A1">
              <w:rPr>
                <w:rFonts w:cs="Tahoma"/>
                <w:szCs w:val="20"/>
              </w:rPr>
              <w:t>1.1.5</w:t>
            </w:r>
          </w:p>
        </w:tc>
        <w:tc>
          <w:tcPr>
            <w:tcW w:w="4111" w:type="dxa"/>
            <w:tcBorders>
              <w:top w:val="single" w:sz="4" w:space="0" w:color="auto"/>
              <w:left w:val="single" w:sz="4" w:space="0" w:color="auto"/>
              <w:bottom w:val="single" w:sz="4" w:space="0" w:color="auto"/>
              <w:right w:val="single" w:sz="4" w:space="0" w:color="auto"/>
            </w:tcBorders>
          </w:tcPr>
          <w:p w14:paraId="2B3B9357" w14:textId="77777777" w:rsidR="002203A1" w:rsidRPr="00D0000A"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2790414E" w14:textId="77777777" w:rsidR="002203A1" w:rsidRPr="00D0000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0000A" w:rsidRPr="002203A1" w14:paraId="7F5CB608" w14:textId="77777777" w:rsidTr="000F708D">
        <w:trPr>
          <w:trHeight w:val="210"/>
        </w:trPr>
        <w:tc>
          <w:tcPr>
            <w:tcW w:w="993" w:type="dxa"/>
            <w:tcBorders>
              <w:top w:val="single" w:sz="4" w:space="0" w:color="auto"/>
              <w:left w:val="single" w:sz="4" w:space="0" w:color="auto"/>
              <w:bottom w:val="single" w:sz="4" w:space="0" w:color="auto"/>
              <w:right w:val="single" w:sz="4" w:space="0" w:color="auto"/>
            </w:tcBorders>
          </w:tcPr>
          <w:p w14:paraId="2494B3B9" w14:textId="77777777" w:rsidR="00D0000A" w:rsidRPr="002203A1" w:rsidRDefault="00D0000A" w:rsidP="00D0000A">
            <w:pPr>
              <w:rPr>
                <w:rFonts w:cs="Tahoma"/>
                <w:szCs w:val="20"/>
              </w:rPr>
            </w:pPr>
            <w:r w:rsidRPr="002203A1">
              <w:rPr>
                <w:rFonts w:cs="Tahoma"/>
                <w:szCs w:val="20"/>
              </w:rPr>
              <w:lastRenderedPageBreak/>
              <w:t>1.1.6</w:t>
            </w:r>
          </w:p>
        </w:tc>
        <w:tc>
          <w:tcPr>
            <w:tcW w:w="4111" w:type="dxa"/>
          </w:tcPr>
          <w:p w14:paraId="77BF8716" w14:textId="051C7694" w:rsidR="00D0000A" w:rsidRPr="00D0000A" w:rsidRDefault="00D0000A" w:rsidP="00D0000A">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Pr>
          <w:p w14:paraId="359893F2" w14:textId="77777777" w:rsidR="00D0000A" w:rsidRDefault="00D0000A" w:rsidP="00D0000A">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970770B" w14:textId="77777777" w:rsidR="00D0000A" w:rsidRDefault="00D0000A" w:rsidP="00D0000A">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A93A974" w14:textId="77777777" w:rsidR="00D0000A" w:rsidRPr="004F75B0" w:rsidRDefault="00D0000A" w:rsidP="00D0000A">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9AE50C1" w14:textId="7DD8936A" w:rsidR="00D0000A" w:rsidRPr="00D0000A" w:rsidRDefault="00D0000A" w:rsidP="00D0000A">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D0000A" w:rsidRPr="002203A1" w14:paraId="060DC3B6"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22C03A68" w14:textId="77777777" w:rsidR="00D0000A" w:rsidRPr="002203A1" w:rsidRDefault="00D0000A" w:rsidP="00D0000A">
            <w:pPr>
              <w:rPr>
                <w:rFonts w:cs="Tahoma"/>
                <w:szCs w:val="20"/>
              </w:rPr>
            </w:pPr>
            <w:r w:rsidRPr="002203A1">
              <w:rPr>
                <w:rFonts w:cs="Tahoma"/>
                <w:szCs w:val="20"/>
              </w:rPr>
              <w:t>1.1.7</w:t>
            </w:r>
          </w:p>
        </w:tc>
        <w:tc>
          <w:tcPr>
            <w:tcW w:w="4111" w:type="dxa"/>
            <w:tcBorders>
              <w:top w:val="single" w:sz="4" w:space="0" w:color="auto"/>
              <w:left w:val="single" w:sz="4" w:space="0" w:color="auto"/>
              <w:bottom w:val="single" w:sz="4" w:space="0" w:color="auto"/>
              <w:right w:val="single" w:sz="4" w:space="0" w:color="auto"/>
            </w:tcBorders>
          </w:tcPr>
          <w:p w14:paraId="438D7808" w14:textId="77777777" w:rsidR="00D0000A" w:rsidRPr="00D0000A" w:rsidRDefault="00D0000A" w:rsidP="00D0000A">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254292FD" w14:textId="77777777" w:rsidR="00D0000A" w:rsidRPr="00D0000A" w:rsidRDefault="00D0000A" w:rsidP="00D0000A">
            <w:pPr>
              <w:spacing w:before="120" w:after="120"/>
              <w:rPr>
                <w:rFonts w:cs="Tahoma"/>
                <w:szCs w:val="20"/>
              </w:rPr>
            </w:pPr>
            <w:r w:rsidRPr="002203A1">
              <w:rPr>
                <w:rFonts w:cs="Tahoma"/>
                <w:szCs w:val="20"/>
              </w:rPr>
              <w:t>Сведения в реестре (-ах) недобросовестных поставщиков</w:t>
            </w:r>
          </w:p>
        </w:tc>
      </w:tr>
      <w:tr w:rsidR="00D0000A" w:rsidRPr="002203A1" w14:paraId="3F30CD01"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5919E1C0" w14:textId="77777777" w:rsidR="00D0000A" w:rsidRPr="002203A1" w:rsidRDefault="00D0000A" w:rsidP="00D0000A">
            <w:pPr>
              <w:rPr>
                <w:rFonts w:cs="Tahoma"/>
                <w:szCs w:val="20"/>
              </w:rPr>
            </w:pPr>
            <w:r w:rsidRPr="002203A1">
              <w:rPr>
                <w:rFonts w:cs="Tahoma"/>
                <w:szCs w:val="20"/>
              </w:rPr>
              <w:t>1.1.8</w:t>
            </w:r>
          </w:p>
        </w:tc>
        <w:tc>
          <w:tcPr>
            <w:tcW w:w="4111" w:type="dxa"/>
            <w:tcBorders>
              <w:top w:val="single" w:sz="4" w:space="0" w:color="auto"/>
              <w:left w:val="single" w:sz="4" w:space="0" w:color="auto"/>
              <w:bottom w:val="single" w:sz="4" w:space="0" w:color="auto"/>
              <w:right w:val="single" w:sz="4" w:space="0" w:color="auto"/>
            </w:tcBorders>
          </w:tcPr>
          <w:p w14:paraId="50F66B46" w14:textId="77777777" w:rsidR="00D0000A" w:rsidRPr="00D0000A" w:rsidRDefault="00D0000A" w:rsidP="00D0000A">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187E452F" w14:textId="77777777" w:rsidR="00D0000A" w:rsidRPr="00D0000A" w:rsidRDefault="00D0000A" w:rsidP="00D0000A">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D0000A" w:rsidRPr="002203A1" w14:paraId="6972E16A"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4E356A4B" w14:textId="77777777" w:rsidR="00D0000A" w:rsidRPr="002203A1" w:rsidRDefault="00D0000A" w:rsidP="00D0000A">
            <w:pPr>
              <w:rPr>
                <w:rFonts w:cs="Tahoma"/>
                <w:szCs w:val="20"/>
              </w:rPr>
            </w:pPr>
            <w:r w:rsidRPr="002203A1">
              <w:rPr>
                <w:rFonts w:cs="Tahoma"/>
                <w:szCs w:val="20"/>
              </w:rPr>
              <w:t>1.1.9</w:t>
            </w:r>
          </w:p>
        </w:tc>
        <w:tc>
          <w:tcPr>
            <w:tcW w:w="4111" w:type="dxa"/>
            <w:tcBorders>
              <w:top w:val="single" w:sz="4" w:space="0" w:color="auto"/>
              <w:left w:val="single" w:sz="4" w:space="0" w:color="auto"/>
              <w:bottom w:val="single" w:sz="4" w:space="0" w:color="auto"/>
              <w:right w:val="single" w:sz="4" w:space="0" w:color="auto"/>
            </w:tcBorders>
          </w:tcPr>
          <w:p w14:paraId="723B8B4C" w14:textId="77777777" w:rsidR="00D0000A" w:rsidRPr="00D0000A" w:rsidRDefault="00D0000A" w:rsidP="00D0000A">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715BCA75" w14:textId="77777777" w:rsidR="00D0000A" w:rsidRPr="00D0000A" w:rsidRDefault="00D0000A" w:rsidP="00D0000A">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D0000A" w:rsidRPr="002203A1" w14:paraId="6A1E7DA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73E8389" w14:textId="77777777" w:rsidR="00D0000A" w:rsidRPr="002203A1" w:rsidRDefault="00D0000A" w:rsidP="00D0000A">
            <w:pPr>
              <w:rPr>
                <w:rFonts w:cs="Tahoma"/>
                <w:b/>
                <w:szCs w:val="20"/>
                <w:lang w:val="en-US"/>
              </w:rPr>
            </w:pPr>
            <w:r>
              <w:rPr>
                <w:rFonts w:cs="Tahoma"/>
                <w:b/>
                <w:szCs w:val="20"/>
              </w:rPr>
              <w:t>1.2</w:t>
            </w:r>
          </w:p>
        </w:tc>
        <w:tc>
          <w:tcPr>
            <w:tcW w:w="4111" w:type="dxa"/>
            <w:tcBorders>
              <w:top w:val="single" w:sz="4" w:space="0" w:color="auto"/>
              <w:left w:val="single" w:sz="4" w:space="0" w:color="auto"/>
              <w:bottom w:val="single" w:sz="4" w:space="0" w:color="auto"/>
              <w:right w:val="single" w:sz="4" w:space="0" w:color="auto"/>
            </w:tcBorders>
            <w:vAlign w:val="center"/>
          </w:tcPr>
          <w:p w14:paraId="34490B6B" w14:textId="77777777" w:rsidR="00D0000A" w:rsidRPr="002203A1" w:rsidRDefault="00D0000A" w:rsidP="00D0000A">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7147CA08" w14:textId="77777777" w:rsidR="00D0000A" w:rsidRPr="002203A1" w:rsidRDefault="00D0000A" w:rsidP="00D0000A">
            <w:pPr>
              <w:spacing w:before="120" w:after="120"/>
              <w:rPr>
                <w:rFonts w:cs="Tahoma"/>
                <w:szCs w:val="20"/>
                <w:lang w:val="en-US"/>
              </w:rPr>
            </w:pPr>
          </w:p>
        </w:tc>
      </w:tr>
      <w:tr w:rsidR="00D0000A" w:rsidRPr="002203A1" w14:paraId="4EBB9C7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2EC76D79" w14:textId="77777777" w:rsidR="00D0000A" w:rsidRPr="002203A1" w:rsidRDefault="00D0000A" w:rsidP="00D0000A">
            <w:pPr>
              <w:rPr>
                <w:rFonts w:cs="Tahoma"/>
                <w:szCs w:val="20"/>
              </w:rPr>
            </w:pPr>
            <w:r w:rsidRPr="002203A1">
              <w:rPr>
                <w:rFonts w:cs="Tahoma"/>
                <w:szCs w:val="20"/>
              </w:rPr>
              <w:t>1.2.1</w:t>
            </w:r>
          </w:p>
        </w:tc>
        <w:tc>
          <w:tcPr>
            <w:tcW w:w="4111" w:type="dxa"/>
            <w:tcBorders>
              <w:top w:val="single" w:sz="4" w:space="0" w:color="auto"/>
              <w:left w:val="single" w:sz="4" w:space="0" w:color="auto"/>
              <w:bottom w:val="single" w:sz="4" w:space="0" w:color="auto"/>
              <w:right w:val="single" w:sz="4" w:space="0" w:color="auto"/>
            </w:tcBorders>
          </w:tcPr>
          <w:p w14:paraId="33BF93D3" w14:textId="77777777" w:rsidR="00D0000A" w:rsidRPr="002203A1" w:rsidRDefault="00D0000A" w:rsidP="00D0000A">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5796C976" w14:textId="77777777" w:rsidR="00D0000A" w:rsidRPr="00D0000A" w:rsidRDefault="00D0000A" w:rsidP="00D0000A">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D0000A" w:rsidRPr="002203A1" w14:paraId="005C8E2A"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0E6E70F4" w14:textId="77777777" w:rsidR="00D0000A" w:rsidRPr="002203A1" w:rsidRDefault="00D0000A" w:rsidP="00D0000A">
            <w:pPr>
              <w:rPr>
                <w:rFonts w:cs="Tahoma"/>
                <w:szCs w:val="20"/>
              </w:rPr>
            </w:pPr>
            <w:r w:rsidRPr="002203A1">
              <w:rPr>
                <w:rFonts w:cs="Tahoma"/>
                <w:szCs w:val="20"/>
              </w:rPr>
              <w:t>1.2.2</w:t>
            </w:r>
          </w:p>
        </w:tc>
        <w:tc>
          <w:tcPr>
            <w:tcW w:w="4111" w:type="dxa"/>
            <w:tcBorders>
              <w:top w:val="single" w:sz="4" w:space="0" w:color="auto"/>
              <w:left w:val="single" w:sz="4" w:space="0" w:color="auto"/>
              <w:bottom w:val="single" w:sz="4" w:space="0" w:color="auto"/>
              <w:right w:val="single" w:sz="4" w:space="0" w:color="auto"/>
            </w:tcBorders>
          </w:tcPr>
          <w:p w14:paraId="3DEFED73" w14:textId="77777777" w:rsidR="00D0000A" w:rsidRPr="00D0000A" w:rsidRDefault="00D0000A" w:rsidP="00D0000A">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38752015" w14:textId="77777777" w:rsidR="00D0000A" w:rsidRPr="00D0000A" w:rsidRDefault="00D0000A" w:rsidP="00D0000A">
            <w:pPr>
              <w:spacing w:before="120" w:after="120"/>
              <w:rPr>
                <w:rFonts w:cs="Tahoma"/>
                <w:szCs w:val="20"/>
              </w:rPr>
            </w:pPr>
          </w:p>
        </w:tc>
      </w:tr>
      <w:tr w:rsidR="00D0000A" w:rsidRPr="002203A1" w14:paraId="2221589A"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79C68E23" w14:textId="77777777" w:rsidR="00D0000A" w:rsidRPr="002203A1" w:rsidRDefault="00D0000A" w:rsidP="00D0000A">
            <w:pPr>
              <w:rPr>
                <w:rFonts w:cs="Tahoma"/>
                <w:szCs w:val="20"/>
              </w:rPr>
            </w:pPr>
            <w:r w:rsidRPr="002203A1">
              <w:rPr>
                <w:rFonts w:cs="Tahoma"/>
                <w:szCs w:val="20"/>
              </w:rPr>
              <w:t>1.2.2.1</w:t>
            </w:r>
          </w:p>
        </w:tc>
        <w:tc>
          <w:tcPr>
            <w:tcW w:w="4111" w:type="dxa"/>
            <w:tcBorders>
              <w:top w:val="single" w:sz="4" w:space="0" w:color="auto"/>
              <w:left w:val="single" w:sz="4" w:space="0" w:color="auto"/>
              <w:bottom w:val="single" w:sz="4" w:space="0" w:color="auto"/>
              <w:right w:val="single" w:sz="4" w:space="0" w:color="auto"/>
            </w:tcBorders>
          </w:tcPr>
          <w:p w14:paraId="5147CD5A" w14:textId="77777777" w:rsidR="00D0000A" w:rsidRPr="002203A1" w:rsidRDefault="00D0000A" w:rsidP="00D0000A">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4A9DC87E" w14:textId="77777777" w:rsidR="00D0000A" w:rsidRPr="002203A1" w:rsidRDefault="00D0000A" w:rsidP="00D0000A">
            <w:pPr>
              <w:spacing w:before="120" w:after="120"/>
              <w:rPr>
                <w:rFonts w:cs="Tahoma"/>
                <w:szCs w:val="20"/>
                <w:lang w:val="en-US"/>
              </w:rPr>
            </w:pPr>
            <w:r w:rsidRPr="002203A1">
              <w:rPr>
                <w:rFonts w:cs="Tahoma"/>
                <w:szCs w:val="20"/>
              </w:rPr>
              <w:t>срок действия оферты</w:t>
            </w:r>
          </w:p>
        </w:tc>
      </w:tr>
      <w:tr w:rsidR="00D0000A" w:rsidRPr="002203A1" w14:paraId="1874E160"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7450C2B7" w14:textId="77777777" w:rsidR="00D0000A" w:rsidRPr="002203A1" w:rsidRDefault="00D0000A" w:rsidP="00D0000A">
            <w:pPr>
              <w:rPr>
                <w:rFonts w:cs="Tahoma"/>
                <w:szCs w:val="20"/>
              </w:rPr>
            </w:pPr>
            <w:r w:rsidRPr="002203A1">
              <w:rPr>
                <w:rFonts w:cs="Tahoma"/>
                <w:szCs w:val="20"/>
              </w:rPr>
              <w:t>1.2.2.2</w:t>
            </w:r>
          </w:p>
        </w:tc>
        <w:tc>
          <w:tcPr>
            <w:tcW w:w="4111" w:type="dxa"/>
            <w:tcBorders>
              <w:top w:val="single" w:sz="4" w:space="0" w:color="auto"/>
              <w:left w:val="single" w:sz="4" w:space="0" w:color="auto"/>
              <w:bottom w:val="single" w:sz="4" w:space="0" w:color="auto"/>
              <w:right w:val="single" w:sz="4" w:space="0" w:color="auto"/>
            </w:tcBorders>
          </w:tcPr>
          <w:p w14:paraId="594ADE37"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283BC803"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D0000A" w:rsidRPr="002203A1" w14:paraId="492073B2"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56F6E1E3" w14:textId="77777777" w:rsidR="00D0000A" w:rsidRPr="002203A1" w:rsidRDefault="00D0000A" w:rsidP="00D0000A">
            <w:pPr>
              <w:rPr>
                <w:rFonts w:cs="Tahoma"/>
                <w:szCs w:val="20"/>
              </w:rPr>
            </w:pPr>
            <w:r w:rsidRPr="002203A1">
              <w:rPr>
                <w:rFonts w:cs="Tahoma"/>
                <w:szCs w:val="20"/>
              </w:rPr>
              <w:t>1.2.2.3</w:t>
            </w:r>
          </w:p>
        </w:tc>
        <w:tc>
          <w:tcPr>
            <w:tcW w:w="4111" w:type="dxa"/>
            <w:tcBorders>
              <w:top w:val="single" w:sz="4" w:space="0" w:color="auto"/>
              <w:left w:val="single" w:sz="4" w:space="0" w:color="auto"/>
              <w:bottom w:val="single" w:sz="4" w:space="0" w:color="auto"/>
              <w:right w:val="single" w:sz="4" w:space="0" w:color="auto"/>
            </w:tcBorders>
          </w:tcPr>
          <w:p w14:paraId="58449C47"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5B2C2F53"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D0000A" w:rsidRPr="002203A1" w14:paraId="204954E0"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7D0346C2" w14:textId="77777777" w:rsidR="00D0000A" w:rsidRPr="002203A1" w:rsidRDefault="00D0000A" w:rsidP="00D0000A">
            <w:pPr>
              <w:rPr>
                <w:rFonts w:cs="Tahoma"/>
                <w:szCs w:val="20"/>
              </w:rPr>
            </w:pPr>
            <w:r w:rsidRPr="002203A1">
              <w:rPr>
                <w:rFonts w:cs="Tahoma"/>
                <w:szCs w:val="20"/>
              </w:rPr>
              <w:t>1.2.2.4</w:t>
            </w:r>
          </w:p>
        </w:tc>
        <w:tc>
          <w:tcPr>
            <w:tcW w:w="4111" w:type="dxa"/>
            <w:tcBorders>
              <w:top w:val="single" w:sz="4" w:space="0" w:color="auto"/>
              <w:left w:val="single" w:sz="4" w:space="0" w:color="auto"/>
              <w:bottom w:val="single" w:sz="4" w:space="0" w:color="auto"/>
              <w:right w:val="single" w:sz="4" w:space="0" w:color="auto"/>
            </w:tcBorders>
          </w:tcPr>
          <w:p w14:paraId="01BE6B2E"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01226A01"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объема поставки, работ, услуг</w:t>
            </w:r>
          </w:p>
        </w:tc>
      </w:tr>
      <w:tr w:rsidR="00D0000A" w:rsidRPr="002203A1" w14:paraId="7E85D423"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3849DBCD" w14:textId="77777777" w:rsidR="00D0000A" w:rsidRPr="002203A1" w:rsidRDefault="00D0000A" w:rsidP="00D0000A">
            <w:pPr>
              <w:rPr>
                <w:rFonts w:cs="Tahoma"/>
                <w:szCs w:val="20"/>
              </w:rPr>
            </w:pPr>
            <w:r w:rsidRPr="002203A1">
              <w:rPr>
                <w:rFonts w:cs="Tahoma"/>
                <w:szCs w:val="20"/>
              </w:rPr>
              <w:t>1.2.2.5</w:t>
            </w:r>
          </w:p>
        </w:tc>
        <w:tc>
          <w:tcPr>
            <w:tcW w:w="4111" w:type="dxa"/>
            <w:tcBorders>
              <w:top w:val="single" w:sz="4" w:space="0" w:color="auto"/>
              <w:left w:val="single" w:sz="4" w:space="0" w:color="auto"/>
              <w:bottom w:val="single" w:sz="4" w:space="0" w:color="auto"/>
              <w:right w:val="single" w:sz="4" w:space="0" w:color="auto"/>
            </w:tcBorders>
          </w:tcPr>
          <w:p w14:paraId="04822AA5"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10AAAB99"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D0000A" w:rsidRPr="002203A1" w14:paraId="7A1D4E8F"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6F282E76" w14:textId="77777777" w:rsidR="00D0000A" w:rsidRPr="002203A1" w:rsidRDefault="00D0000A" w:rsidP="00D0000A">
            <w:pPr>
              <w:rPr>
                <w:rFonts w:cs="Tahoma"/>
                <w:szCs w:val="20"/>
              </w:rPr>
            </w:pPr>
            <w:r w:rsidRPr="002203A1">
              <w:rPr>
                <w:rFonts w:cs="Tahoma"/>
                <w:szCs w:val="20"/>
              </w:rPr>
              <w:t>1.2.2.6</w:t>
            </w:r>
          </w:p>
        </w:tc>
        <w:tc>
          <w:tcPr>
            <w:tcW w:w="4111" w:type="dxa"/>
            <w:tcBorders>
              <w:top w:val="single" w:sz="4" w:space="0" w:color="auto"/>
              <w:left w:val="single" w:sz="4" w:space="0" w:color="auto"/>
              <w:bottom w:val="single" w:sz="4" w:space="0" w:color="auto"/>
              <w:right w:val="single" w:sz="4" w:space="0" w:color="auto"/>
            </w:tcBorders>
          </w:tcPr>
          <w:p w14:paraId="738B467F" w14:textId="77777777" w:rsidR="00D0000A" w:rsidRPr="00D0000A" w:rsidRDefault="00D0000A" w:rsidP="00D0000A">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411C6A0D" w14:textId="77777777" w:rsidR="00D0000A" w:rsidRPr="00D0000A" w:rsidRDefault="00D0000A" w:rsidP="00D0000A">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D0000A" w:rsidRPr="002203A1" w14:paraId="136A360B"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15BBBFC" w14:textId="77777777" w:rsidR="00D0000A" w:rsidRPr="002203A1" w:rsidRDefault="00D0000A" w:rsidP="00D0000A">
            <w:pPr>
              <w:rPr>
                <w:rFonts w:cs="Tahoma"/>
                <w:b/>
                <w:szCs w:val="20"/>
                <w:lang w:val="en-US"/>
              </w:rPr>
            </w:pPr>
            <w:r>
              <w:rPr>
                <w:rFonts w:cs="Tahoma"/>
                <w:b/>
                <w:szCs w:val="20"/>
              </w:rPr>
              <w:t>1.3</w:t>
            </w:r>
          </w:p>
        </w:tc>
        <w:tc>
          <w:tcPr>
            <w:tcW w:w="4111" w:type="dxa"/>
            <w:tcBorders>
              <w:top w:val="single" w:sz="4" w:space="0" w:color="auto"/>
              <w:left w:val="single" w:sz="4" w:space="0" w:color="auto"/>
              <w:bottom w:val="single" w:sz="4" w:space="0" w:color="auto"/>
              <w:right w:val="single" w:sz="4" w:space="0" w:color="auto"/>
            </w:tcBorders>
            <w:vAlign w:val="center"/>
          </w:tcPr>
          <w:p w14:paraId="47478C16" w14:textId="77777777" w:rsidR="00D0000A" w:rsidRPr="00D0000A" w:rsidRDefault="00D0000A" w:rsidP="00D0000A">
            <w:pPr>
              <w:spacing w:before="120" w:after="120"/>
              <w:rPr>
                <w:rFonts w:cs="Tahoma"/>
                <w:b/>
                <w:szCs w:val="20"/>
              </w:rPr>
            </w:pPr>
            <w:r>
              <w:rPr>
                <w:rFonts w:cs="Tahoma"/>
                <w:b/>
                <w:szCs w:val="20"/>
              </w:rPr>
              <w:t xml:space="preserve">Требования к статусу коллективного участника  </w:t>
            </w:r>
          </w:p>
        </w:tc>
        <w:tc>
          <w:tcPr>
            <w:tcW w:w="5812" w:type="dxa"/>
            <w:tcBorders>
              <w:top w:val="single" w:sz="4" w:space="0" w:color="auto"/>
              <w:left w:val="single" w:sz="4" w:space="0" w:color="auto"/>
              <w:bottom w:val="single" w:sz="4" w:space="0" w:color="auto"/>
              <w:right w:val="single" w:sz="4" w:space="0" w:color="auto"/>
            </w:tcBorders>
            <w:vAlign w:val="center"/>
          </w:tcPr>
          <w:p w14:paraId="1ED60428" w14:textId="77777777" w:rsidR="00D0000A" w:rsidRPr="00D0000A" w:rsidRDefault="00D0000A" w:rsidP="00D0000A">
            <w:pPr>
              <w:spacing w:before="120" w:after="120"/>
              <w:rPr>
                <w:rFonts w:cs="Tahoma"/>
                <w:szCs w:val="20"/>
              </w:rPr>
            </w:pPr>
          </w:p>
        </w:tc>
      </w:tr>
      <w:tr w:rsidR="00D0000A" w:rsidRPr="002203A1" w14:paraId="2AFF0D2B"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6CA810B8" w14:textId="77777777" w:rsidR="00D0000A" w:rsidRPr="002203A1" w:rsidRDefault="00D0000A" w:rsidP="00D0000A">
            <w:pPr>
              <w:rPr>
                <w:rFonts w:cs="Tahoma"/>
                <w:szCs w:val="20"/>
              </w:rPr>
            </w:pPr>
            <w:r w:rsidRPr="002203A1">
              <w:rPr>
                <w:rFonts w:cs="Tahoma"/>
                <w:szCs w:val="20"/>
              </w:rPr>
              <w:t>1.3.1</w:t>
            </w:r>
          </w:p>
        </w:tc>
        <w:tc>
          <w:tcPr>
            <w:tcW w:w="4111" w:type="dxa"/>
            <w:tcBorders>
              <w:top w:val="single" w:sz="4" w:space="0" w:color="auto"/>
              <w:left w:val="single" w:sz="4" w:space="0" w:color="auto"/>
              <w:bottom w:val="single" w:sz="4" w:space="0" w:color="auto"/>
              <w:right w:val="single" w:sz="4" w:space="0" w:color="auto"/>
            </w:tcBorders>
          </w:tcPr>
          <w:p w14:paraId="0696630D" w14:textId="77777777" w:rsidR="00D0000A" w:rsidRPr="00D0000A" w:rsidRDefault="00D0000A" w:rsidP="00D0000A">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5262951B" w14:textId="77777777" w:rsidR="00D0000A" w:rsidRPr="00D0000A" w:rsidRDefault="00D0000A" w:rsidP="00D0000A">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D0000A" w:rsidRDefault="002203A1">
      <w:pPr>
        <w:spacing w:after="160" w:line="259" w:lineRule="auto"/>
      </w:pPr>
      <w:r w:rsidRPr="00D0000A">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34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111"/>
        <w:gridCol w:w="1170"/>
        <w:gridCol w:w="2090"/>
      </w:tblGrid>
      <w:tr w:rsidR="00D0000A" w:rsidRPr="002203A1" w14:paraId="6586B47D" w14:textId="77777777" w:rsidTr="00D0000A">
        <w:trPr>
          <w:trHeight w:val="390"/>
        </w:trPr>
        <w:tc>
          <w:tcPr>
            <w:tcW w:w="851" w:type="dxa"/>
            <w:shd w:val="clear" w:color="auto" w:fill="auto"/>
            <w:vAlign w:val="center"/>
          </w:tcPr>
          <w:p w14:paraId="3FF605B1" w14:textId="77777777" w:rsidR="00D0000A" w:rsidRPr="002203A1" w:rsidRDefault="00D0000A" w:rsidP="002203A1">
            <w:pPr>
              <w:spacing w:line="276" w:lineRule="auto"/>
              <w:jc w:val="center"/>
            </w:pPr>
            <w:r w:rsidRPr="002203A1">
              <w:t>№</w:t>
            </w:r>
          </w:p>
          <w:p w14:paraId="5C45200E" w14:textId="77777777" w:rsidR="00D0000A" w:rsidRPr="002203A1" w:rsidRDefault="00D0000A" w:rsidP="002203A1">
            <w:pPr>
              <w:spacing w:line="276" w:lineRule="auto"/>
              <w:jc w:val="center"/>
            </w:pPr>
          </w:p>
        </w:tc>
        <w:tc>
          <w:tcPr>
            <w:tcW w:w="2127" w:type="dxa"/>
            <w:shd w:val="clear" w:color="auto" w:fill="auto"/>
            <w:vAlign w:val="center"/>
          </w:tcPr>
          <w:p w14:paraId="62EBA13C" w14:textId="77777777" w:rsidR="00D0000A" w:rsidRPr="002203A1" w:rsidRDefault="00D0000A" w:rsidP="002203A1">
            <w:pPr>
              <w:spacing w:line="276" w:lineRule="auto"/>
              <w:jc w:val="center"/>
            </w:pPr>
            <w:r w:rsidRPr="002203A1">
              <w:t>Критерий</w:t>
            </w:r>
          </w:p>
          <w:p w14:paraId="04956712" w14:textId="77777777" w:rsidR="00D0000A" w:rsidRPr="002203A1" w:rsidRDefault="00D0000A" w:rsidP="002203A1">
            <w:pPr>
              <w:spacing w:line="276" w:lineRule="auto"/>
              <w:jc w:val="center"/>
            </w:pPr>
          </w:p>
        </w:tc>
        <w:tc>
          <w:tcPr>
            <w:tcW w:w="4111" w:type="dxa"/>
            <w:shd w:val="clear" w:color="auto" w:fill="auto"/>
            <w:vAlign w:val="center"/>
          </w:tcPr>
          <w:p w14:paraId="729FE312" w14:textId="77777777" w:rsidR="00D0000A" w:rsidRPr="002203A1" w:rsidRDefault="00D0000A" w:rsidP="002203A1">
            <w:pPr>
              <w:spacing w:line="276" w:lineRule="auto"/>
              <w:jc w:val="center"/>
            </w:pPr>
            <w:r w:rsidRPr="002203A1">
              <w:t>Подкритерий первого уровня</w:t>
            </w:r>
          </w:p>
          <w:p w14:paraId="7AD718F4" w14:textId="77777777" w:rsidR="00D0000A" w:rsidRPr="002203A1" w:rsidRDefault="00D0000A" w:rsidP="002203A1">
            <w:pPr>
              <w:spacing w:line="276" w:lineRule="auto"/>
              <w:jc w:val="center"/>
            </w:pPr>
          </w:p>
        </w:tc>
        <w:tc>
          <w:tcPr>
            <w:tcW w:w="1170" w:type="dxa"/>
            <w:shd w:val="clear" w:color="auto" w:fill="auto"/>
            <w:vAlign w:val="center"/>
          </w:tcPr>
          <w:p w14:paraId="301A98A7" w14:textId="77777777" w:rsidR="00D0000A" w:rsidRPr="002203A1" w:rsidRDefault="00D0000A" w:rsidP="002203A1">
            <w:pPr>
              <w:spacing w:line="276" w:lineRule="auto"/>
              <w:jc w:val="center"/>
            </w:pPr>
            <w:r w:rsidRPr="002203A1">
              <w:t>Весовой коэффициент критерия</w:t>
            </w:r>
          </w:p>
          <w:p w14:paraId="075F1C68" w14:textId="77777777" w:rsidR="00D0000A" w:rsidRPr="002203A1" w:rsidRDefault="00D0000A" w:rsidP="002203A1">
            <w:pPr>
              <w:spacing w:line="276" w:lineRule="auto"/>
              <w:jc w:val="center"/>
            </w:pPr>
          </w:p>
        </w:tc>
        <w:tc>
          <w:tcPr>
            <w:tcW w:w="2090" w:type="dxa"/>
            <w:shd w:val="clear" w:color="auto" w:fill="auto"/>
            <w:vAlign w:val="center"/>
          </w:tcPr>
          <w:p w14:paraId="66D17E2C" w14:textId="77777777" w:rsidR="00D0000A" w:rsidRPr="002203A1" w:rsidRDefault="00D0000A"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D0000A" w:rsidRPr="002203A1" w:rsidRDefault="00D0000A" w:rsidP="002203A1">
            <w:pPr>
              <w:spacing w:line="276" w:lineRule="auto"/>
              <w:jc w:val="center"/>
            </w:pPr>
          </w:p>
        </w:tc>
      </w:tr>
      <w:tr w:rsidR="00D0000A" w:rsidRPr="002203A1" w14:paraId="7496ED00" w14:textId="77777777" w:rsidTr="00D0000A">
        <w:trPr>
          <w:trHeight w:val="210"/>
        </w:trPr>
        <w:tc>
          <w:tcPr>
            <w:tcW w:w="851" w:type="dxa"/>
            <w:shd w:val="clear" w:color="auto" w:fill="auto"/>
          </w:tcPr>
          <w:p w14:paraId="3B7EC30E" w14:textId="77777777" w:rsidR="00D0000A" w:rsidRPr="002203A1" w:rsidRDefault="00D0000A" w:rsidP="002203A1">
            <w:pPr>
              <w:spacing w:line="276" w:lineRule="auto"/>
              <w:rPr>
                <w:b/>
              </w:rPr>
            </w:pPr>
            <w:r w:rsidRPr="002203A1">
              <w:rPr>
                <w:b/>
              </w:rPr>
              <w:t xml:space="preserve">1 </w:t>
            </w:r>
          </w:p>
        </w:tc>
        <w:tc>
          <w:tcPr>
            <w:tcW w:w="2127" w:type="dxa"/>
            <w:shd w:val="clear" w:color="auto" w:fill="auto"/>
          </w:tcPr>
          <w:p w14:paraId="090DB0E7" w14:textId="575393DB" w:rsidR="00D0000A" w:rsidRPr="002203A1" w:rsidRDefault="00D0000A" w:rsidP="002203A1">
            <w:pPr>
              <w:spacing w:line="276" w:lineRule="auto"/>
              <w:rPr>
                <w:b/>
                <w:lang w:val="en-US"/>
              </w:rPr>
            </w:pPr>
            <w:r w:rsidRPr="002203A1">
              <w:rPr>
                <w:rFonts w:cs="Tahoma"/>
                <w:b/>
                <w:szCs w:val="20"/>
              </w:rPr>
              <w:t>Коммерческие условия заявки</w:t>
            </w:r>
          </w:p>
        </w:tc>
        <w:tc>
          <w:tcPr>
            <w:tcW w:w="4111" w:type="dxa"/>
            <w:shd w:val="clear" w:color="auto" w:fill="auto"/>
          </w:tcPr>
          <w:p w14:paraId="6D4845F6" w14:textId="77777777" w:rsidR="00D0000A" w:rsidRPr="002203A1" w:rsidRDefault="00D0000A" w:rsidP="002203A1">
            <w:pPr>
              <w:spacing w:line="276" w:lineRule="auto"/>
            </w:pPr>
          </w:p>
        </w:tc>
        <w:tc>
          <w:tcPr>
            <w:tcW w:w="1170" w:type="dxa"/>
            <w:shd w:val="clear" w:color="auto" w:fill="auto"/>
          </w:tcPr>
          <w:p w14:paraId="05F9B195" w14:textId="42D6EF0A" w:rsidR="00D0000A" w:rsidRPr="002203A1" w:rsidRDefault="00D0000A" w:rsidP="002203A1">
            <w:pPr>
              <w:spacing w:line="276" w:lineRule="auto"/>
            </w:pPr>
            <w:r>
              <w:t>0,95</w:t>
            </w:r>
          </w:p>
        </w:tc>
        <w:tc>
          <w:tcPr>
            <w:tcW w:w="2090" w:type="dxa"/>
            <w:shd w:val="clear" w:color="auto" w:fill="auto"/>
          </w:tcPr>
          <w:p w14:paraId="571E66D0" w14:textId="77777777" w:rsidR="00D0000A" w:rsidRPr="002203A1" w:rsidRDefault="00D0000A" w:rsidP="002203A1">
            <w:pPr>
              <w:spacing w:line="276" w:lineRule="auto"/>
            </w:pPr>
          </w:p>
        </w:tc>
      </w:tr>
      <w:tr w:rsidR="00D0000A" w:rsidRPr="002203A1" w14:paraId="7BB190D3" w14:textId="77777777" w:rsidTr="00D0000A">
        <w:trPr>
          <w:trHeight w:val="210"/>
        </w:trPr>
        <w:tc>
          <w:tcPr>
            <w:tcW w:w="851" w:type="dxa"/>
            <w:shd w:val="clear" w:color="auto" w:fill="auto"/>
          </w:tcPr>
          <w:p w14:paraId="03978BAC" w14:textId="5D952858" w:rsidR="00D0000A" w:rsidRPr="002203A1" w:rsidRDefault="00D0000A" w:rsidP="002203A1">
            <w:pPr>
              <w:spacing w:line="276" w:lineRule="auto"/>
            </w:pPr>
            <w:r>
              <w:t>1.1</w:t>
            </w:r>
          </w:p>
        </w:tc>
        <w:tc>
          <w:tcPr>
            <w:tcW w:w="2127" w:type="dxa"/>
            <w:shd w:val="clear" w:color="auto" w:fill="auto"/>
          </w:tcPr>
          <w:p w14:paraId="67D604DF" w14:textId="3E399255" w:rsidR="00D0000A" w:rsidRPr="002203A1" w:rsidRDefault="00D0000A" w:rsidP="002203A1">
            <w:pPr>
              <w:spacing w:line="276" w:lineRule="auto"/>
            </w:pPr>
          </w:p>
        </w:tc>
        <w:tc>
          <w:tcPr>
            <w:tcW w:w="4111" w:type="dxa"/>
            <w:shd w:val="clear" w:color="auto" w:fill="auto"/>
          </w:tcPr>
          <w:p w14:paraId="372BE660" w14:textId="2363FC7F" w:rsidR="00D0000A" w:rsidRPr="002203A1" w:rsidRDefault="00D0000A" w:rsidP="002203A1">
            <w:pPr>
              <w:spacing w:line="276" w:lineRule="auto"/>
            </w:pPr>
            <w:r>
              <w:t>Стоимость предложения</w:t>
            </w:r>
          </w:p>
          <w:p w14:paraId="1885D27B" w14:textId="77777777" w:rsidR="00D0000A" w:rsidRPr="002203A1" w:rsidRDefault="00D0000A" w:rsidP="002203A1">
            <w:pPr>
              <w:spacing w:line="276" w:lineRule="auto"/>
            </w:pPr>
          </w:p>
        </w:tc>
        <w:tc>
          <w:tcPr>
            <w:tcW w:w="1170" w:type="dxa"/>
            <w:shd w:val="clear" w:color="auto" w:fill="auto"/>
          </w:tcPr>
          <w:p w14:paraId="4F0318A5" w14:textId="12320F39" w:rsidR="00D0000A" w:rsidRPr="002203A1" w:rsidRDefault="00D0000A" w:rsidP="002203A1">
            <w:pPr>
              <w:spacing w:line="276" w:lineRule="auto"/>
            </w:pPr>
          </w:p>
        </w:tc>
        <w:tc>
          <w:tcPr>
            <w:tcW w:w="2090" w:type="dxa"/>
            <w:shd w:val="clear" w:color="auto" w:fill="auto"/>
          </w:tcPr>
          <w:p w14:paraId="44D54D34" w14:textId="22D362FB" w:rsidR="00D0000A" w:rsidRPr="002203A1" w:rsidRDefault="00D0000A" w:rsidP="002203A1">
            <w:pPr>
              <w:spacing w:line="276" w:lineRule="auto"/>
            </w:pPr>
            <w:r>
              <w:t>0,8</w:t>
            </w:r>
            <w:r w:rsidR="00FF763B">
              <w:t>5</w:t>
            </w:r>
          </w:p>
        </w:tc>
      </w:tr>
      <w:tr w:rsidR="00D0000A" w:rsidRPr="002203A1" w14:paraId="03EBA13F" w14:textId="77777777" w:rsidTr="00D0000A">
        <w:trPr>
          <w:trHeight w:val="210"/>
        </w:trPr>
        <w:tc>
          <w:tcPr>
            <w:tcW w:w="851" w:type="dxa"/>
            <w:shd w:val="clear" w:color="auto" w:fill="auto"/>
          </w:tcPr>
          <w:p w14:paraId="15A8F4BA" w14:textId="77777777" w:rsidR="00D0000A" w:rsidRPr="002203A1" w:rsidRDefault="00D0000A" w:rsidP="002203A1">
            <w:pPr>
              <w:spacing w:line="276" w:lineRule="auto"/>
            </w:pPr>
            <w:r>
              <w:t>1.2</w:t>
            </w:r>
          </w:p>
        </w:tc>
        <w:tc>
          <w:tcPr>
            <w:tcW w:w="2127" w:type="dxa"/>
            <w:shd w:val="clear" w:color="auto" w:fill="auto"/>
          </w:tcPr>
          <w:p w14:paraId="0DC14FB3" w14:textId="77777777" w:rsidR="00D0000A" w:rsidRPr="002203A1" w:rsidRDefault="00D0000A" w:rsidP="002203A1">
            <w:pPr>
              <w:spacing w:line="276" w:lineRule="auto"/>
            </w:pPr>
          </w:p>
        </w:tc>
        <w:tc>
          <w:tcPr>
            <w:tcW w:w="4111" w:type="dxa"/>
            <w:shd w:val="clear" w:color="auto" w:fill="auto"/>
          </w:tcPr>
          <w:p w14:paraId="4C1B4E7C" w14:textId="77777777" w:rsidR="00D0000A" w:rsidRPr="002203A1" w:rsidRDefault="00D0000A" w:rsidP="002203A1">
            <w:pPr>
              <w:spacing w:line="276" w:lineRule="auto"/>
            </w:pPr>
            <w:r>
              <w:t>Условия оплаты</w:t>
            </w:r>
          </w:p>
          <w:p w14:paraId="4E9EB753" w14:textId="77777777" w:rsidR="00D0000A" w:rsidRPr="002203A1" w:rsidRDefault="00D0000A" w:rsidP="002203A1">
            <w:pPr>
              <w:spacing w:line="276" w:lineRule="auto"/>
            </w:pPr>
          </w:p>
        </w:tc>
        <w:tc>
          <w:tcPr>
            <w:tcW w:w="1170" w:type="dxa"/>
            <w:shd w:val="clear" w:color="auto" w:fill="auto"/>
          </w:tcPr>
          <w:p w14:paraId="246CDBE5" w14:textId="77777777" w:rsidR="00D0000A" w:rsidRPr="002203A1" w:rsidRDefault="00D0000A" w:rsidP="002203A1">
            <w:pPr>
              <w:spacing w:line="276" w:lineRule="auto"/>
            </w:pPr>
          </w:p>
        </w:tc>
        <w:tc>
          <w:tcPr>
            <w:tcW w:w="2090" w:type="dxa"/>
            <w:shd w:val="clear" w:color="auto" w:fill="auto"/>
          </w:tcPr>
          <w:p w14:paraId="7F3CB754" w14:textId="0EC304BD" w:rsidR="00D0000A" w:rsidRPr="002203A1" w:rsidRDefault="00FF763B" w:rsidP="002203A1">
            <w:pPr>
              <w:spacing w:line="276" w:lineRule="auto"/>
            </w:pPr>
            <w:r>
              <w:t>0,15</w:t>
            </w:r>
          </w:p>
        </w:tc>
      </w:tr>
      <w:tr w:rsidR="00D0000A" w:rsidRPr="002203A1" w14:paraId="01832EF4" w14:textId="77777777" w:rsidTr="00D0000A">
        <w:trPr>
          <w:trHeight w:val="210"/>
        </w:trPr>
        <w:tc>
          <w:tcPr>
            <w:tcW w:w="851" w:type="dxa"/>
            <w:shd w:val="clear" w:color="auto" w:fill="auto"/>
          </w:tcPr>
          <w:p w14:paraId="01959634" w14:textId="77777777" w:rsidR="00D0000A" w:rsidRPr="002203A1" w:rsidRDefault="00D0000A" w:rsidP="002203A1">
            <w:pPr>
              <w:spacing w:line="276" w:lineRule="auto"/>
              <w:rPr>
                <w:b/>
              </w:rPr>
            </w:pPr>
            <w:r w:rsidRPr="002203A1">
              <w:rPr>
                <w:b/>
              </w:rPr>
              <w:t xml:space="preserve">2 </w:t>
            </w:r>
          </w:p>
        </w:tc>
        <w:tc>
          <w:tcPr>
            <w:tcW w:w="2127" w:type="dxa"/>
            <w:shd w:val="clear" w:color="auto" w:fill="auto"/>
          </w:tcPr>
          <w:p w14:paraId="62AFF1BA" w14:textId="77777777" w:rsidR="00D0000A" w:rsidRPr="00D0000A" w:rsidRDefault="00D0000A" w:rsidP="002203A1">
            <w:pPr>
              <w:spacing w:line="276" w:lineRule="auto"/>
              <w:rPr>
                <w:b/>
              </w:rPr>
            </w:pPr>
            <w:r w:rsidRPr="002203A1">
              <w:rPr>
                <w:rFonts w:cs="Tahoma"/>
                <w:b/>
                <w:szCs w:val="20"/>
              </w:rPr>
              <w:t>Поддержка ПУ функции мастер-счетчика</w:t>
            </w:r>
          </w:p>
        </w:tc>
        <w:tc>
          <w:tcPr>
            <w:tcW w:w="4111" w:type="dxa"/>
            <w:shd w:val="clear" w:color="auto" w:fill="auto"/>
          </w:tcPr>
          <w:p w14:paraId="12D94630" w14:textId="77777777" w:rsidR="00D0000A" w:rsidRPr="002203A1" w:rsidRDefault="00D0000A" w:rsidP="002203A1">
            <w:pPr>
              <w:spacing w:line="276" w:lineRule="auto"/>
            </w:pPr>
          </w:p>
        </w:tc>
        <w:tc>
          <w:tcPr>
            <w:tcW w:w="1170" w:type="dxa"/>
            <w:shd w:val="clear" w:color="auto" w:fill="auto"/>
          </w:tcPr>
          <w:p w14:paraId="57A3E8DB" w14:textId="77777777" w:rsidR="00D0000A" w:rsidRPr="002203A1" w:rsidRDefault="00D0000A" w:rsidP="002203A1">
            <w:pPr>
              <w:spacing w:line="276" w:lineRule="auto"/>
            </w:pPr>
            <w:r>
              <w:t>0,05</w:t>
            </w:r>
          </w:p>
        </w:tc>
        <w:tc>
          <w:tcPr>
            <w:tcW w:w="2090" w:type="dxa"/>
            <w:shd w:val="clear" w:color="auto" w:fill="auto"/>
          </w:tcPr>
          <w:p w14:paraId="4628FC50" w14:textId="77777777" w:rsidR="00D0000A" w:rsidRPr="002203A1" w:rsidRDefault="00D0000A"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D0000A" w:rsidRDefault="002203A1" w:rsidP="002203A1">
      <w:pPr>
        <w:ind w:left="708" w:firstLine="709"/>
        <w:jc w:val="both"/>
        <w:rPr>
          <w:rFonts w:cs="Tahoma"/>
          <w:szCs w:val="20"/>
          <w:lang w:eastAsia="x-none"/>
        </w:rPr>
      </w:pPr>
      <w:r w:rsidRPr="002203A1">
        <w:rPr>
          <w:rFonts w:cs="Tahoma"/>
          <w:szCs w:val="16"/>
          <w:lang w:eastAsia="en-US"/>
        </w:rPr>
        <w:t xml:space="preserve">Стоимость предложения, учитываемая при ранжировании предложений участников, подлежит </w:t>
      </w:r>
      <w:r w:rsidRPr="00D0000A">
        <w:rPr>
          <w:rFonts w:cs="Tahoma"/>
          <w:szCs w:val="16"/>
          <w:lang w:eastAsia="en-US"/>
        </w:rPr>
        <w:t>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D0000A">
        <w:rPr>
          <w:rFonts w:cs="Tahoma"/>
          <w:szCs w:val="20"/>
          <w:lang w:eastAsia="en-US"/>
        </w:rPr>
        <w:t>.</w:t>
      </w:r>
    </w:p>
    <w:p w14:paraId="73EA05BD" w14:textId="77777777" w:rsidR="002203A1" w:rsidRPr="00D0000A" w:rsidRDefault="002203A1" w:rsidP="002203A1">
      <w:pPr>
        <w:ind w:left="708" w:firstLine="709"/>
        <w:jc w:val="both"/>
        <w:rPr>
          <w:rFonts w:cs="Tahoma"/>
          <w:szCs w:val="20"/>
          <w:lang w:eastAsia="x-none"/>
        </w:rPr>
      </w:pPr>
    </w:p>
    <w:p w14:paraId="73EB0C55" w14:textId="77777777" w:rsidR="002203A1" w:rsidRPr="00D0000A" w:rsidRDefault="002203A1" w:rsidP="002203A1">
      <w:pPr>
        <w:ind w:left="708" w:firstLine="709"/>
        <w:jc w:val="both"/>
        <w:rPr>
          <w:rFonts w:cs="Tahoma"/>
          <w:szCs w:val="20"/>
          <w:lang w:eastAsia="en-US"/>
        </w:rPr>
      </w:pPr>
      <w:r w:rsidRPr="00D0000A">
        <w:rPr>
          <w:rFonts w:cs="Tahoma"/>
          <w:szCs w:val="20"/>
          <w:lang w:eastAsia="en-US"/>
        </w:rPr>
        <w:t>Дисконтирование производится по следующей формуле:</w:t>
      </w:r>
    </w:p>
    <w:p w14:paraId="1B450FA5" w14:textId="3BBCC55D" w:rsidR="002203A1" w:rsidRPr="00D0000A" w:rsidRDefault="002203A1" w:rsidP="002203A1">
      <w:pPr>
        <w:tabs>
          <w:tab w:val="left" w:pos="708"/>
        </w:tabs>
        <w:autoSpaceDE w:val="0"/>
        <w:autoSpaceDN w:val="0"/>
        <w:spacing w:line="360" w:lineRule="auto"/>
        <w:ind w:left="708"/>
        <w:jc w:val="both"/>
        <w:rPr>
          <w:rFonts w:cs="Tahoma"/>
          <w:b/>
          <w:bCs/>
          <w:szCs w:val="20"/>
        </w:rPr>
      </w:pPr>
      <w:r w:rsidRPr="00D0000A">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D0000A">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D0000A">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6A2A30"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6A2A3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6A2A3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C49C07E" w:rsidR="002203A1" w:rsidRDefault="002203A1" w:rsidP="002203A1">
      <w:pPr>
        <w:jc w:val="both"/>
        <w:rPr>
          <w:rFonts w:cs="Tahoma"/>
          <w:szCs w:val="20"/>
          <w:lang w:eastAsia="en-US"/>
        </w:rPr>
      </w:pPr>
    </w:p>
    <w:p w14:paraId="346A8BDF" w14:textId="77777777" w:rsidR="00D0000A" w:rsidRPr="002203A1" w:rsidRDefault="00D0000A"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42446B16" w:rsidR="002203A1" w:rsidRDefault="002203A1" w:rsidP="002203A1">
      <w:pPr>
        <w:spacing w:before="120" w:after="120"/>
        <w:jc w:val="both"/>
        <w:rPr>
          <w:b/>
          <w:bCs/>
          <w:lang w:eastAsia="en-US"/>
        </w:rPr>
      </w:pPr>
    </w:p>
    <w:p w14:paraId="55CCF984" w14:textId="338D2494" w:rsidR="00D0000A" w:rsidRDefault="00D0000A" w:rsidP="002203A1">
      <w:pPr>
        <w:spacing w:before="120" w:after="120"/>
        <w:jc w:val="both"/>
        <w:rPr>
          <w:b/>
          <w:bCs/>
          <w:lang w:eastAsia="en-US"/>
        </w:rPr>
      </w:pPr>
    </w:p>
    <w:p w14:paraId="48C1239F" w14:textId="34806D25" w:rsidR="00D0000A" w:rsidRDefault="00D0000A" w:rsidP="002203A1">
      <w:pPr>
        <w:spacing w:before="120" w:after="120"/>
        <w:jc w:val="both"/>
        <w:rPr>
          <w:b/>
          <w:bCs/>
          <w:lang w:eastAsia="en-US"/>
        </w:rPr>
      </w:pPr>
    </w:p>
    <w:p w14:paraId="3DE7EAE0" w14:textId="052A6354" w:rsidR="00D0000A" w:rsidRDefault="00D0000A" w:rsidP="002203A1">
      <w:pPr>
        <w:spacing w:before="120" w:after="120"/>
        <w:jc w:val="both"/>
        <w:rPr>
          <w:b/>
          <w:bCs/>
          <w:lang w:eastAsia="en-US"/>
        </w:rPr>
      </w:pPr>
    </w:p>
    <w:p w14:paraId="463139B9" w14:textId="69804E7D" w:rsidR="00D0000A" w:rsidRDefault="00D0000A" w:rsidP="002203A1">
      <w:pPr>
        <w:spacing w:before="120" w:after="120"/>
        <w:jc w:val="both"/>
        <w:rPr>
          <w:b/>
          <w:bCs/>
          <w:lang w:eastAsia="en-US"/>
        </w:rPr>
      </w:pPr>
    </w:p>
    <w:p w14:paraId="7A4FFAE8" w14:textId="69598CE4" w:rsidR="00D0000A" w:rsidRDefault="00D0000A" w:rsidP="002203A1">
      <w:pPr>
        <w:spacing w:before="120" w:after="120"/>
        <w:jc w:val="both"/>
        <w:rPr>
          <w:b/>
          <w:bCs/>
          <w:lang w:eastAsia="en-US"/>
        </w:rPr>
      </w:pPr>
    </w:p>
    <w:p w14:paraId="2B7EF559" w14:textId="40972E19" w:rsidR="00D0000A" w:rsidRDefault="00D0000A" w:rsidP="002203A1">
      <w:pPr>
        <w:spacing w:before="120" w:after="120"/>
        <w:jc w:val="both"/>
        <w:rPr>
          <w:b/>
          <w:bCs/>
          <w:lang w:eastAsia="en-US"/>
        </w:rPr>
      </w:pPr>
    </w:p>
    <w:p w14:paraId="02D05BF6" w14:textId="0E64AEE8" w:rsidR="00D0000A" w:rsidRDefault="00D0000A" w:rsidP="002203A1">
      <w:pPr>
        <w:spacing w:before="120" w:after="120"/>
        <w:jc w:val="both"/>
        <w:rPr>
          <w:b/>
          <w:bCs/>
          <w:lang w:eastAsia="en-US"/>
        </w:rPr>
      </w:pPr>
    </w:p>
    <w:p w14:paraId="4796B926" w14:textId="77777777" w:rsidR="00D0000A" w:rsidRDefault="00D0000A" w:rsidP="002203A1">
      <w:pPr>
        <w:spacing w:before="120" w:after="120"/>
        <w:jc w:val="both"/>
        <w:rPr>
          <w:b/>
          <w:bCs/>
          <w:lang w:eastAsia="en-US"/>
        </w:rPr>
      </w:pPr>
    </w:p>
    <w:p w14:paraId="6BBAA9B0" w14:textId="77777777" w:rsidR="00D0000A" w:rsidRPr="001246CD" w:rsidRDefault="00D0000A" w:rsidP="00D0000A">
      <w:pPr>
        <w:pStyle w:val="a"/>
        <w:numPr>
          <w:ilvl w:val="0"/>
          <w:numId w:val="0"/>
        </w:numPr>
        <w:tabs>
          <w:tab w:val="left" w:pos="708"/>
        </w:tabs>
        <w:spacing w:line="240" w:lineRule="auto"/>
        <w:ind w:firstLine="708"/>
        <w:rPr>
          <w:rFonts w:ascii="Tahoma" w:hAnsi="Tahoma" w:cs="Tahoma"/>
          <w:sz w:val="20"/>
        </w:rPr>
      </w:pPr>
      <w:r w:rsidRPr="001246CD">
        <w:rPr>
          <w:rFonts w:ascii="Tahoma" w:hAnsi="Tahoma" w:cs="Tahoma"/>
          <w:sz w:val="20"/>
        </w:rPr>
        <w:t>Балльная оценка каждой заявки по критерию «Поддержка ПУ функции мастер-счетчика» определяется исходя из данных Технического предложения Участника, по наличию у предлагаемой продукции предпочтительного функционала мастер-счетчика, соответствующего следующим условиям: Один из счетчиков (мастер-счетчик) выступает в качестве шлюза, используя для связи с сервером Покупателя интерфейс NB-IoT/GSM/GPRS. Остальные счетчики являются удаленными станциями, подключены к мастер-счетчику с использованием проводного интерфейса RS-485 и доступны для опроса. Пример организации передачи данных с использованием мастер-счетчика изображен на рисунке:</w:t>
      </w:r>
    </w:p>
    <w:p w14:paraId="730CBA46" w14:textId="77777777" w:rsidR="00D0000A" w:rsidRDefault="00D0000A" w:rsidP="00D0000A">
      <w:pPr>
        <w:ind w:firstLine="708"/>
        <w:jc w:val="center"/>
        <w:rPr>
          <w:rFonts w:eastAsiaTheme="minorHAnsi" w:cs="Tahoma"/>
          <w:sz w:val="16"/>
          <w:szCs w:val="16"/>
          <w:lang w:eastAsia="en-US"/>
        </w:rPr>
      </w:pPr>
      <w:r w:rsidRPr="001246CD">
        <w:rPr>
          <w:noProof/>
        </w:rPr>
        <w:drawing>
          <wp:inline distT="0" distB="0" distL="0" distR="0" wp14:anchorId="192AFA58" wp14:editId="20D2B705">
            <wp:extent cx="5448300" cy="1615343"/>
            <wp:effectExtent l="0" t="0" r="0" b="4445"/>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9191" cy="1639326"/>
                    </a:xfrm>
                    <a:prstGeom prst="rect">
                      <a:avLst/>
                    </a:prstGeom>
                    <a:noFill/>
                  </pic:spPr>
                </pic:pic>
              </a:graphicData>
            </a:graphic>
          </wp:inline>
        </w:drawing>
      </w:r>
    </w:p>
    <w:p w14:paraId="4A52FAA7" w14:textId="77777777" w:rsidR="00D0000A" w:rsidRPr="002B6511" w:rsidRDefault="00D0000A" w:rsidP="00D0000A">
      <w:pPr>
        <w:ind w:firstLine="708"/>
        <w:rPr>
          <w:rFonts w:cs="Tahoma"/>
          <w:highlight w:val="cyan"/>
        </w:rPr>
      </w:pPr>
    </w:p>
    <w:p w14:paraId="6C66AFCF" w14:textId="77777777" w:rsidR="00D0000A" w:rsidRPr="002B6511" w:rsidRDefault="00D0000A" w:rsidP="00D0000A">
      <w:pPr>
        <w:ind w:firstLine="708"/>
        <w:rPr>
          <w:rFonts w:cs="Tahoma"/>
          <w:highlight w:val="cyan"/>
        </w:rPr>
      </w:pPr>
    </w:p>
    <w:p w14:paraId="3A737B8E" w14:textId="77777777" w:rsidR="00D0000A" w:rsidRPr="001246CD" w:rsidRDefault="00D0000A" w:rsidP="00D0000A">
      <w:pPr>
        <w:jc w:val="center"/>
        <w:rPr>
          <w:rFonts w:eastAsia="Calibri" w:cs="Tahoma"/>
          <w:lang w:eastAsia="en-US"/>
        </w:rPr>
      </w:pPr>
      <w:r w:rsidRPr="001246CD">
        <w:rPr>
          <w:rFonts w:cs="Tahoma"/>
          <w:b/>
          <w:color w:val="000000"/>
        </w:rPr>
        <w:t>Шкала по оценочному критерию «Поддержка ПУ функции мастер-счетчика»</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D0000A" w:rsidRPr="001246CD" w14:paraId="212CE37B" w14:textId="77777777" w:rsidTr="00921058">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7B57CB07" w14:textId="77777777" w:rsidR="00D0000A" w:rsidRPr="001246CD" w:rsidRDefault="00D0000A" w:rsidP="00921058">
            <w:pPr>
              <w:spacing w:line="256" w:lineRule="auto"/>
              <w:jc w:val="center"/>
              <w:rPr>
                <w:rFonts w:cs="Tahoma"/>
                <w:b/>
                <w:lang w:eastAsia="en-US"/>
              </w:rPr>
            </w:pPr>
            <w:r w:rsidRPr="001246CD">
              <w:rPr>
                <w:rFonts w:cs="Tahoma"/>
                <w:b/>
                <w:lang w:eastAsia="en-US"/>
              </w:rPr>
              <w:t>Степень соответствия 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7214C094" w14:textId="77777777" w:rsidR="00D0000A" w:rsidRPr="001246CD" w:rsidRDefault="00D0000A" w:rsidP="00921058">
            <w:pPr>
              <w:spacing w:line="256" w:lineRule="auto"/>
              <w:jc w:val="center"/>
              <w:rPr>
                <w:rFonts w:cs="Tahoma"/>
                <w:b/>
                <w:lang w:eastAsia="en-US"/>
              </w:rPr>
            </w:pPr>
            <w:r w:rsidRPr="001246CD">
              <w:rPr>
                <w:rFonts w:cs="Tahoma"/>
                <w:b/>
                <w:lang w:eastAsia="en-US"/>
              </w:rPr>
              <w:t>Баллы</w:t>
            </w:r>
          </w:p>
        </w:tc>
      </w:tr>
      <w:tr w:rsidR="00D0000A" w:rsidRPr="001246CD" w14:paraId="79EA2EF2" w14:textId="77777777" w:rsidTr="00921058">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521FA6F2" w14:textId="77777777" w:rsidR="00D0000A" w:rsidRPr="001246CD" w:rsidRDefault="00D0000A" w:rsidP="00921058">
            <w:pPr>
              <w:spacing w:line="256" w:lineRule="auto"/>
              <w:rPr>
                <w:rFonts w:eastAsia="Calibri" w:cs="Tahoma"/>
                <w:color w:val="000000"/>
                <w:lang w:eastAsia="en-US"/>
              </w:rPr>
            </w:pPr>
            <w:r w:rsidRPr="001246CD">
              <w:rPr>
                <w:b/>
                <w:lang w:eastAsia="en-US"/>
              </w:rPr>
              <w:t xml:space="preserve">Отсутствие у предлагаемой Продукции </w:t>
            </w:r>
            <w:r w:rsidRPr="001246CD">
              <w:rPr>
                <w:bCs/>
                <w:lang w:eastAsia="ar-SA"/>
              </w:rPr>
              <w:t>Поддержки ПУ функции мастер-счетчика</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235473C6" w14:textId="77777777" w:rsidR="00D0000A" w:rsidRPr="001246CD" w:rsidRDefault="00D0000A" w:rsidP="00921058">
            <w:pPr>
              <w:spacing w:line="256" w:lineRule="auto"/>
              <w:jc w:val="center"/>
              <w:rPr>
                <w:rFonts w:eastAsia="Calibri" w:cs="Tahoma"/>
                <w:color w:val="000000"/>
                <w:lang w:eastAsia="en-US"/>
              </w:rPr>
            </w:pPr>
            <w:r w:rsidRPr="001246CD">
              <w:rPr>
                <w:rFonts w:eastAsia="Calibri" w:cs="Tahoma"/>
                <w:b/>
                <w:bCs/>
                <w:color w:val="000000"/>
                <w:lang w:eastAsia="en-US"/>
              </w:rPr>
              <w:t>0</w:t>
            </w:r>
          </w:p>
        </w:tc>
      </w:tr>
      <w:tr w:rsidR="00D0000A" w14:paraId="2574F2C0" w14:textId="77777777" w:rsidTr="00921058">
        <w:trPr>
          <w:trHeight w:val="317"/>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2817E6B6" w14:textId="77777777" w:rsidR="00D0000A" w:rsidRPr="001246CD" w:rsidRDefault="00D0000A" w:rsidP="00921058">
            <w:pPr>
              <w:spacing w:line="256" w:lineRule="auto"/>
              <w:rPr>
                <w:rFonts w:cs="Tahoma"/>
                <w:lang w:eastAsia="en-US"/>
              </w:rPr>
            </w:pPr>
            <w:r w:rsidRPr="001246CD">
              <w:rPr>
                <w:b/>
                <w:lang w:eastAsia="en-US"/>
              </w:rPr>
              <w:t xml:space="preserve">Наличие у предлагаемой Продукции </w:t>
            </w:r>
            <w:r w:rsidRPr="001246CD">
              <w:rPr>
                <w:bCs/>
                <w:lang w:eastAsia="ar-SA"/>
              </w:rPr>
              <w:t>Поддержки ПУ функции мастер-счетчика</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37FAA411" w14:textId="77777777" w:rsidR="00D0000A" w:rsidRDefault="00D0000A" w:rsidP="00921058">
            <w:pPr>
              <w:spacing w:line="256" w:lineRule="auto"/>
              <w:jc w:val="center"/>
              <w:rPr>
                <w:rFonts w:eastAsia="Calibri" w:cs="Tahoma"/>
                <w:color w:val="000000"/>
                <w:lang w:eastAsia="en-US"/>
              </w:rPr>
            </w:pPr>
            <w:r w:rsidRPr="001246CD">
              <w:rPr>
                <w:rFonts w:eastAsia="Calibri" w:cs="Tahoma"/>
                <w:b/>
                <w:bCs/>
                <w:color w:val="000000"/>
                <w:lang w:eastAsia="en-US"/>
              </w:rPr>
              <w:t>4</w:t>
            </w:r>
          </w:p>
        </w:tc>
      </w:tr>
    </w:tbl>
    <w:p w14:paraId="129169AC" w14:textId="77777777" w:rsidR="00D0000A" w:rsidRDefault="00D0000A" w:rsidP="00D0000A">
      <w:pPr>
        <w:spacing w:before="120" w:after="120"/>
        <w:jc w:val="both"/>
        <w:rPr>
          <w:b/>
          <w:bCs/>
          <w:lang w:eastAsia="en-US"/>
        </w:rPr>
      </w:pPr>
    </w:p>
    <w:p w14:paraId="6F8FAE9E" w14:textId="77777777" w:rsidR="00D0000A" w:rsidRDefault="00D0000A" w:rsidP="00D0000A">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762ADA02" w14:textId="77777777" w:rsidR="00D0000A" w:rsidRPr="001246CD" w:rsidRDefault="00D0000A" w:rsidP="00D0000A">
      <w:pPr>
        <w:ind w:firstLine="709"/>
        <w:jc w:val="both"/>
        <w:rPr>
          <w:bCs/>
          <w:lang w:eastAsia="ar-SA"/>
        </w:rPr>
      </w:pPr>
      <w:r>
        <w:rPr>
          <w:bCs/>
          <w:lang w:eastAsia="ar-SA"/>
        </w:rPr>
        <w:t xml:space="preserve">Полученные оценки по каждому </w:t>
      </w:r>
      <w:r w:rsidRPr="001246CD">
        <w:rPr>
          <w:bCs/>
          <w:lang w:eastAsia="ar-SA"/>
        </w:rPr>
        <w:t xml:space="preserve">критерию применяются для расчета интегральной оценки общей предпочтительности заявки участника.  </w:t>
      </w:r>
    </w:p>
    <w:p w14:paraId="64FA6D3E" w14:textId="77777777" w:rsidR="00D0000A" w:rsidRPr="001246CD" w:rsidRDefault="00D0000A" w:rsidP="00D0000A">
      <w:pPr>
        <w:ind w:firstLine="709"/>
        <w:jc w:val="both"/>
        <w:rPr>
          <w:rFonts w:cs="Tahoma"/>
          <w:bCs/>
          <w:szCs w:val="20"/>
          <w:lang w:eastAsia="ar-SA"/>
        </w:rPr>
      </w:pPr>
      <w:r w:rsidRPr="001246CD">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1246CD">
        <w:rPr>
          <w:rFonts w:cs="Tahoma"/>
          <w:bCs/>
          <w:szCs w:val="20"/>
          <w:lang w:eastAsia="ar-SA"/>
        </w:rPr>
        <w:t>:</w:t>
      </w:r>
    </w:p>
    <w:p w14:paraId="763DE0BA" w14:textId="77777777" w:rsidR="00D0000A" w:rsidRPr="001246CD" w:rsidRDefault="00D0000A" w:rsidP="00D0000A">
      <w:pPr>
        <w:ind w:firstLine="709"/>
        <w:jc w:val="both"/>
        <w:rPr>
          <w:rFonts w:cs="Tahoma"/>
          <w:szCs w:val="20"/>
        </w:rPr>
      </w:pPr>
    </w:p>
    <w:p w14:paraId="3DBCAF2F" w14:textId="77777777" w:rsidR="002827FB" w:rsidRDefault="002827FB" w:rsidP="002827FB">
      <w:pPr>
        <w:shd w:val="clear" w:color="auto" w:fill="FFFFFF"/>
        <w:ind w:left="780" w:right="159"/>
        <w:contextualSpacing/>
        <w:jc w:val="center"/>
        <w:rPr>
          <w:rFonts w:cs="Tahoma"/>
        </w:rPr>
      </w:pPr>
      <w:r>
        <w:rPr>
          <w:rFonts w:cs="Tahoma"/>
          <w:lang w:val="en-US"/>
        </w:rPr>
        <w:t>Ri</w:t>
      </w:r>
      <w:r>
        <w:rPr>
          <w:rFonts w:cs="Tahoma"/>
        </w:rPr>
        <w:t xml:space="preserve"> = </w:t>
      </w:r>
      <w:r>
        <w:rPr>
          <w:rFonts w:cs="Tahoma"/>
          <w:lang w:val="en-US"/>
        </w:rPr>
        <w:t>V</w:t>
      </w:r>
      <w:r>
        <w:rPr>
          <w:rFonts w:cs="Tahoma"/>
        </w:rPr>
        <w:t>0*(К1*</w:t>
      </w:r>
      <w:r>
        <w:rPr>
          <w:rFonts w:cs="Tahoma"/>
          <w:lang w:val="en-US"/>
        </w:rPr>
        <w:t>V</w:t>
      </w:r>
      <w:r>
        <w:rPr>
          <w:rFonts w:cs="Tahoma"/>
        </w:rPr>
        <w:t>1+К2*</w:t>
      </w:r>
      <w:r>
        <w:rPr>
          <w:rFonts w:cs="Tahoma"/>
          <w:lang w:val="en-US"/>
        </w:rPr>
        <w:t>V</w:t>
      </w:r>
      <w:r>
        <w:rPr>
          <w:rFonts w:cs="Tahoma"/>
        </w:rPr>
        <w:t>2)+</w:t>
      </w:r>
      <w:r>
        <w:rPr>
          <w:rFonts w:cs="Tahoma"/>
          <w:lang w:val="en-US"/>
        </w:rPr>
        <w:t>K</w:t>
      </w:r>
      <w:r>
        <w:rPr>
          <w:rFonts w:cs="Tahoma"/>
        </w:rPr>
        <w:t>3*</w:t>
      </w:r>
      <w:r>
        <w:rPr>
          <w:rFonts w:cs="Tahoma"/>
          <w:lang w:val="en-US"/>
        </w:rPr>
        <w:t>V</w:t>
      </w:r>
      <w:r>
        <w:rPr>
          <w:rFonts w:cs="Tahoma"/>
        </w:rPr>
        <w:t>3</w:t>
      </w:r>
    </w:p>
    <w:p w14:paraId="0A998029" w14:textId="77777777" w:rsidR="002827FB" w:rsidRDefault="002827FB" w:rsidP="002827FB">
      <w:pPr>
        <w:shd w:val="clear" w:color="auto" w:fill="FFFFFF"/>
        <w:ind w:left="780" w:right="159"/>
        <w:contextualSpacing/>
        <w:jc w:val="center"/>
        <w:rPr>
          <w:rFonts w:cs="Tahoma"/>
        </w:rPr>
      </w:pPr>
    </w:p>
    <w:p w14:paraId="3DD64F74" w14:textId="77777777" w:rsidR="002827FB" w:rsidRDefault="002827FB" w:rsidP="002827FB">
      <w:pPr>
        <w:shd w:val="clear" w:color="auto" w:fill="FFFFFF"/>
        <w:ind w:left="780" w:right="159"/>
        <w:contextualSpacing/>
        <w:rPr>
          <w:rFonts w:cs="Tahoma"/>
        </w:rPr>
      </w:pPr>
      <w:r>
        <w:rPr>
          <w:rFonts w:cs="Tahoma"/>
        </w:rPr>
        <w:tab/>
        <w:t>где:</w:t>
      </w:r>
    </w:p>
    <w:p w14:paraId="61B2F592" w14:textId="77777777" w:rsidR="002827FB" w:rsidRDefault="002827FB" w:rsidP="002827FB">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2983D97A" w14:textId="77777777" w:rsidR="002827FB" w:rsidRDefault="002827FB" w:rsidP="002827FB">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423AE554" w14:textId="77777777" w:rsidR="002827FB" w:rsidRDefault="002827FB" w:rsidP="002827FB">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687C9058" w14:textId="77777777" w:rsidR="002827FB" w:rsidRDefault="002827FB" w:rsidP="002827FB">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0DBA6F17" w14:textId="77777777" w:rsidR="002827FB" w:rsidRDefault="002827FB" w:rsidP="002827FB">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44448724" w14:textId="77777777" w:rsidR="002827FB" w:rsidRDefault="002827FB" w:rsidP="002827FB">
      <w:pPr>
        <w:shd w:val="clear" w:color="auto" w:fill="FFFFFF"/>
        <w:ind w:left="780" w:right="159"/>
        <w:contextualSpacing/>
        <w:rPr>
          <w:rFonts w:cs="Tahoma"/>
        </w:rPr>
      </w:pPr>
      <w:r>
        <w:rPr>
          <w:rFonts w:cs="Tahoma"/>
        </w:rPr>
        <w:t>•</w:t>
      </w:r>
      <w:r>
        <w:rPr>
          <w:rFonts w:cs="Tahoma"/>
        </w:rPr>
        <w:tab/>
        <w:t xml:space="preserve">К3 - бальная оценка по критерию "Поддержка ПУ функции мастер-счетчика", без учета весовых коэффициентов </w:t>
      </w:r>
    </w:p>
    <w:p w14:paraId="14015C5A" w14:textId="77777777" w:rsidR="002827FB" w:rsidRDefault="002827FB" w:rsidP="002827FB">
      <w:pPr>
        <w:shd w:val="clear" w:color="auto" w:fill="FFFFFF"/>
        <w:ind w:left="780" w:right="159"/>
        <w:contextualSpacing/>
        <w:rPr>
          <w:rFonts w:cs="Tahoma"/>
        </w:rPr>
      </w:pPr>
      <w:r>
        <w:rPr>
          <w:rFonts w:cs="Tahoma"/>
        </w:rPr>
        <w:t>•</w:t>
      </w:r>
      <w:r>
        <w:rPr>
          <w:rFonts w:cs="Tahoma"/>
        </w:rPr>
        <w:tab/>
        <w:t>V3 - весовой коэффициент критерия " Поддержка ПУ функции мастер-счетчика» "</w:t>
      </w:r>
    </w:p>
    <w:p w14:paraId="1340AE3B" w14:textId="77777777" w:rsidR="002827FB" w:rsidRDefault="002827FB" w:rsidP="002827FB">
      <w:pPr>
        <w:pStyle w:val="a6"/>
        <w:numPr>
          <w:ilvl w:val="0"/>
          <w:numId w:val="5"/>
        </w:numPr>
        <w:shd w:val="clear" w:color="auto" w:fill="FFFFFF"/>
        <w:ind w:left="1134" w:right="159"/>
        <w:rPr>
          <w:rFonts w:cs="Tahoma"/>
        </w:rPr>
      </w:pPr>
      <w:r>
        <w:rPr>
          <w:rFonts w:cs="Tahoma"/>
        </w:rPr>
        <w:t xml:space="preserve">    V0 - весовой коэффициент критерия "</w:t>
      </w:r>
      <w:r>
        <w:rPr>
          <w:rFonts w:cs="Tahoma"/>
          <w:szCs w:val="20"/>
        </w:rPr>
        <w:t>Коммерческие условия заявки</w:t>
      </w:r>
      <w:r>
        <w:rPr>
          <w:rFonts w:cs="Tahoma"/>
        </w:rPr>
        <w:t>"</w:t>
      </w:r>
    </w:p>
    <w:p w14:paraId="3368D67D" w14:textId="77777777" w:rsidR="002827FB" w:rsidRDefault="002827FB" w:rsidP="002827FB">
      <w:pPr>
        <w:pStyle w:val="a6"/>
        <w:shd w:val="clear" w:color="auto" w:fill="FFFFFF"/>
        <w:ind w:left="1500" w:right="159" w:firstLine="0"/>
        <w:rPr>
          <w:rFonts w:cs="Tahoma"/>
        </w:rPr>
      </w:pPr>
    </w:p>
    <w:p w14:paraId="3F2FE223" w14:textId="510EDD16" w:rsidR="002203A1" w:rsidRDefault="00D0000A" w:rsidP="002203A1">
      <w:pPr>
        <w:ind w:firstLine="708"/>
        <w:rPr>
          <w:rFonts w:cs="Tahoma"/>
          <w:color w:val="FF0000"/>
        </w:rPr>
      </w:pPr>
      <w:bookmarkStart w:id="0" w:name="_GoBack"/>
      <w:bookmarkEnd w:id="0"/>
      <w:r>
        <w:rPr>
          <w:rFonts w:eastAsia="Calibri" w:cs="Tahoma"/>
          <w:lang w:eastAsia="en-US"/>
        </w:rPr>
        <w:t xml:space="preserve"> </w:t>
      </w:r>
    </w:p>
    <w:p w14:paraId="43EA619F" w14:textId="33A93BD5"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6EB67" w14:textId="77777777" w:rsidR="006A2A30" w:rsidRDefault="006A2A30" w:rsidP="00A2008E">
      <w:r>
        <w:separator/>
      </w:r>
    </w:p>
  </w:endnote>
  <w:endnote w:type="continuationSeparator" w:id="0">
    <w:p w14:paraId="736F699E" w14:textId="77777777" w:rsidR="006A2A30" w:rsidRDefault="006A2A3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327160" w14:textId="77777777" w:rsidR="006A2A30" w:rsidRDefault="006A2A30" w:rsidP="00A2008E">
      <w:r>
        <w:separator/>
      </w:r>
    </w:p>
  </w:footnote>
  <w:footnote w:type="continuationSeparator" w:id="0">
    <w:p w14:paraId="2BD7E75D" w14:textId="77777777" w:rsidR="006A2A30" w:rsidRDefault="006A2A3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72FE5BEE"/>
    <w:multiLevelType w:val="hybridMultilevel"/>
    <w:tmpl w:val="F5DEF9E4"/>
    <w:lvl w:ilvl="0" w:tplc="04190001">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27FB"/>
    <w:rsid w:val="00285A2B"/>
    <w:rsid w:val="002A5BA0"/>
    <w:rsid w:val="002B0DBA"/>
    <w:rsid w:val="002F3F18"/>
    <w:rsid w:val="0036688F"/>
    <w:rsid w:val="00373F8F"/>
    <w:rsid w:val="00384570"/>
    <w:rsid w:val="00402E88"/>
    <w:rsid w:val="00520251"/>
    <w:rsid w:val="00582631"/>
    <w:rsid w:val="005F311C"/>
    <w:rsid w:val="00605DFA"/>
    <w:rsid w:val="00606379"/>
    <w:rsid w:val="00640198"/>
    <w:rsid w:val="0069657E"/>
    <w:rsid w:val="006A2A30"/>
    <w:rsid w:val="006B0ED8"/>
    <w:rsid w:val="006C1839"/>
    <w:rsid w:val="006D1C0C"/>
    <w:rsid w:val="0073683B"/>
    <w:rsid w:val="00747CD9"/>
    <w:rsid w:val="00777C10"/>
    <w:rsid w:val="00782E4F"/>
    <w:rsid w:val="007C4DDD"/>
    <w:rsid w:val="00814313"/>
    <w:rsid w:val="008201E4"/>
    <w:rsid w:val="0087756C"/>
    <w:rsid w:val="008B2C3D"/>
    <w:rsid w:val="008F50AC"/>
    <w:rsid w:val="00972A38"/>
    <w:rsid w:val="00975735"/>
    <w:rsid w:val="009E77D0"/>
    <w:rsid w:val="00A00598"/>
    <w:rsid w:val="00A2008E"/>
    <w:rsid w:val="00A23515"/>
    <w:rsid w:val="00A46058"/>
    <w:rsid w:val="00A72944"/>
    <w:rsid w:val="00AF0E60"/>
    <w:rsid w:val="00B37CBB"/>
    <w:rsid w:val="00B47323"/>
    <w:rsid w:val="00B938D1"/>
    <w:rsid w:val="00C00122"/>
    <w:rsid w:val="00C10DDD"/>
    <w:rsid w:val="00CB74EF"/>
    <w:rsid w:val="00D0000A"/>
    <w:rsid w:val="00D135F0"/>
    <w:rsid w:val="00D50935"/>
    <w:rsid w:val="00D87ACB"/>
    <w:rsid w:val="00DC0C85"/>
    <w:rsid w:val="00DC789E"/>
    <w:rsid w:val="00DF454D"/>
    <w:rsid w:val="00E70FFB"/>
    <w:rsid w:val="00E77D6A"/>
    <w:rsid w:val="00EC18DA"/>
    <w:rsid w:val="00EC70D2"/>
    <w:rsid w:val="00EF663D"/>
    <w:rsid w:val="00FF7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24612944">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2207</Words>
  <Characters>12586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28</cp:revision>
  <dcterms:created xsi:type="dcterms:W3CDTF">2019-09-02T03:16:00Z</dcterms:created>
  <dcterms:modified xsi:type="dcterms:W3CDTF">2024-04-15T12:16:00Z</dcterms:modified>
</cp:coreProperties>
</file>